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A9" w:rsidRPr="0051722E" w:rsidRDefault="00A458A9" w:rsidP="00A458A9">
      <w:pPr>
        <w:rPr>
          <w:rFonts w:ascii="Times New Roman" w:hAnsi="Times New Roman" w:cs="Times New Roman"/>
          <w:sz w:val="28"/>
          <w:szCs w:val="28"/>
        </w:rPr>
      </w:pPr>
      <w:r w:rsidRPr="0051722E">
        <w:rPr>
          <w:rFonts w:ascii="Times New Roman" w:hAnsi="Times New Roman" w:cs="Times New Roman"/>
          <w:sz w:val="28"/>
          <w:szCs w:val="28"/>
        </w:rPr>
        <w:t>Año 2022</w:t>
      </w:r>
    </w:p>
    <w:tbl>
      <w:tblPr>
        <w:tblStyle w:val="Tablaconcuadrcula"/>
        <w:tblW w:w="13717" w:type="dxa"/>
        <w:tblBorders>
          <w:top w:val="single" w:sz="4" w:space="0" w:color="auto"/>
          <w:left w:val="none" w:sz="0" w:space="0" w:color="auto"/>
          <w:right w:val="single" w:sz="4" w:space="0" w:color="auto"/>
        </w:tblBorders>
        <w:tblLook w:val="04A0"/>
      </w:tblPr>
      <w:tblGrid>
        <w:gridCol w:w="4503"/>
        <w:gridCol w:w="1418"/>
        <w:gridCol w:w="7796"/>
      </w:tblGrid>
      <w:tr w:rsidR="00EA6993" w:rsidRPr="002A0623" w:rsidTr="00EA6993">
        <w:tc>
          <w:tcPr>
            <w:tcW w:w="4503" w:type="dxa"/>
            <w:tcBorders>
              <w:right w:val="nil"/>
            </w:tcBorders>
          </w:tcPr>
          <w:p w:rsidR="00FF45E7" w:rsidRPr="002A0623" w:rsidRDefault="0051722E" w:rsidP="00EA6993">
            <w:pPr>
              <w:rPr>
                <w:rFonts w:ascii="Times New Roman" w:hAnsi="Times New Roman" w:cs="Times New Roman"/>
              </w:rPr>
            </w:pPr>
            <w:r w:rsidRPr="002A0623">
              <w:rPr>
                <w:rFonts w:ascii="Times New Roman" w:hAnsi="Times New Roman" w:cs="Times New Roman"/>
              </w:rPr>
              <w:t>CONVENIO CON EL CABILDO INSULAR DE FUERTEVENTURA</w:t>
            </w:r>
          </w:p>
        </w:tc>
        <w:tc>
          <w:tcPr>
            <w:tcW w:w="1418" w:type="dxa"/>
            <w:tcBorders>
              <w:top w:val="single" w:sz="4" w:space="0" w:color="auto"/>
              <w:left w:val="nil"/>
              <w:right w:val="nil"/>
            </w:tcBorders>
          </w:tcPr>
          <w:p w:rsidR="00FF45E7" w:rsidRPr="002A0623" w:rsidRDefault="0051722E" w:rsidP="00EA6993">
            <w:pPr>
              <w:ind w:left="33" w:firstLine="142"/>
              <w:jc w:val="both"/>
              <w:rPr>
                <w:rFonts w:ascii="Times New Roman" w:hAnsi="Times New Roman" w:cs="Times New Roman"/>
              </w:rPr>
            </w:pPr>
            <w:r w:rsidRPr="002A0623">
              <w:rPr>
                <w:rFonts w:ascii="Times New Roman" w:hAnsi="Times New Roman" w:cs="Times New Roman"/>
              </w:rPr>
              <w:t>18/02/2022</w:t>
            </w:r>
          </w:p>
        </w:tc>
        <w:tc>
          <w:tcPr>
            <w:tcW w:w="7796" w:type="dxa"/>
            <w:tcBorders>
              <w:top w:val="single" w:sz="4" w:space="0" w:color="auto"/>
              <w:left w:val="nil"/>
              <w:right w:val="nil"/>
            </w:tcBorders>
          </w:tcPr>
          <w:p w:rsidR="00FF45E7" w:rsidRPr="002A0623" w:rsidRDefault="0051722E" w:rsidP="0051722E">
            <w:pPr>
              <w:jc w:val="both"/>
              <w:rPr>
                <w:rFonts w:ascii="Times New Roman" w:hAnsi="Times New Roman" w:cs="Times New Roman"/>
              </w:rPr>
            </w:pPr>
            <w:r w:rsidRPr="002A0623">
              <w:rPr>
                <w:rFonts w:ascii="Times New Roman" w:hAnsi="Times New Roman" w:cs="Times New Roman"/>
              </w:rPr>
              <w:t>MODIFICACIÓN DE LA CLÁUSULA NOVENA DEL CONVENIO ENTRE LA ADMINISTRACIÓN PÚBLICA DE LA COMUNICAD AUTÓNOMA DE CANARIAS Y EL CABILDO INSULAR DE FUERTEVENTURA PARA LA GESTIÓN DE LOS RECURSOS DEL PROGRAMA FDCAN</w:t>
            </w:r>
          </w:p>
          <w:p w:rsidR="00EA6993" w:rsidRPr="002A0623" w:rsidRDefault="00EA6993" w:rsidP="0051722E">
            <w:pPr>
              <w:jc w:val="both"/>
              <w:rPr>
                <w:rFonts w:ascii="Times New Roman" w:hAnsi="Times New Roman" w:cs="Times New Roman"/>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t>MODIFICACIÓN CONVENIO CON EL CABILDO INSULAR DE FUERTEVENTURA</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30/09/2022   </w:t>
            </w:r>
          </w:p>
        </w:tc>
        <w:tc>
          <w:tcPr>
            <w:tcW w:w="7796" w:type="dxa"/>
            <w:tcBorders>
              <w:top w:val="single" w:sz="4" w:space="0" w:color="000000" w:themeColor="text1"/>
              <w:left w:val="nil"/>
              <w:right w:val="nil"/>
            </w:tcBorders>
          </w:tcPr>
          <w:p w:rsidR="00EC029D" w:rsidRPr="002A0623" w:rsidRDefault="0051722E" w:rsidP="0051722E">
            <w:pPr>
              <w:jc w:val="both"/>
              <w:rPr>
                <w:rFonts w:ascii="Times New Roman" w:hAnsi="Times New Roman" w:cs="Times New Roman"/>
              </w:rPr>
            </w:pPr>
            <w:r w:rsidRPr="002A0623">
              <w:rPr>
                <w:rFonts w:ascii="Times New Roman" w:hAnsi="Times New Roman" w:cs="Times New Roman"/>
              </w:rPr>
              <w:t>MODIFICACIÓN CONVENIO DE COLABORACIÓN CON EL CABILDO INSULAR DE FUERTEVENTURA PARA LA DIFUSIÓN Y FOMENTO DE LA ARTESANÍA 2022</w:t>
            </w:r>
          </w:p>
          <w:p w:rsidR="00EC029D" w:rsidRPr="002A0623" w:rsidRDefault="00EC029D"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t xml:space="preserve">CORRECCIÓN CONVENIO ÁRIDA FILMS    </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06/10/2022   </w:t>
            </w:r>
          </w:p>
        </w:tc>
        <w:tc>
          <w:tcPr>
            <w:tcW w:w="7796" w:type="dxa"/>
            <w:tcBorders>
              <w:top w:val="single" w:sz="4" w:space="0" w:color="000000" w:themeColor="text1"/>
              <w:left w:val="nil"/>
              <w:right w:val="nil"/>
            </w:tcBorders>
          </w:tcPr>
          <w:p w:rsidR="002421A3" w:rsidRPr="002A0623" w:rsidRDefault="0051722E" w:rsidP="0051722E">
            <w:pPr>
              <w:jc w:val="both"/>
              <w:rPr>
                <w:rFonts w:ascii="Times New Roman" w:hAnsi="Times New Roman" w:cs="Times New Roman"/>
              </w:rPr>
            </w:pPr>
            <w:r w:rsidRPr="002A0623">
              <w:rPr>
                <w:rFonts w:ascii="Times New Roman" w:hAnsi="Times New Roman" w:cs="Times New Roman"/>
              </w:rPr>
              <w:t>CORRECCIÓN DEL CONVENIO DE COLABORACIÓN CON LA ASOCIACIÓN SOCIOCULTURAL ÁRIDA FILMS</w:t>
            </w:r>
          </w:p>
          <w:p w:rsidR="00EC029D" w:rsidRPr="002A0623" w:rsidRDefault="00EC029D" w:rsidP="0051722E">
            <w:pPr>
              <w:jc w:val="both"/>
              <w:rPr>
                <w:rFonts w:ascii="Times New Roman" w:hAnsi="Times New Roman" w:cs="Times New Roman"/>
                <w:color w:val="212529"/>
              </w:rPr>
            </w:pPr>
          </w:p>
        </w:tc>
      </w:tr>
      <w:tr w:rsidR="002421A3" w:rsidRPr="002A0623" w:rsidTr="00EA6993">
        <w:tc>
          <w:tcPr>
            <w:tcW w:w="4503" w:type="dxa"/>
            <w:tcBorders>
              <w:right w:val="nil"/>
            </w:tcBorders>
          </w:tcPr>
          <w:p w:rsidR="002421A3" w:rsidRPr="002A0623" w:rsidRDefault="0051722E" w:rsidP="00EA6993">
            <w:pPr>
              <w:rPr>
                <w:rFonts w:ascii="Times New Roman" w:hAnsi="Times New Roman" w:cs="Times New Roman"/>
                <w:color w:val="212529"/>
              </w:rPr>
            </w:pPr>
            <w:r w:rsidRPr="002A0623">
              <w:rPr>
                <w:rFonts w:ascii="Times New Roman" w:hAnsi="Times New Roman" w:cs="Times New Roman"/>
              </w:rPr>
              <w:t>CONVENIO CON LA FUNDACIÓN INIPRO</w:t>
            </w:r>
          </w:p>
        </w:tc>
        <w:tc>
          <w:tcPr>
            <w:tcW w:w="1418" w:type="dxa"/>
            <w:tcBorders>
              <w:top w:val="single" w:sz="4" w:space="0" w:color="000000" w:themeColor="text1"/>
              <w:left w:val="nil"/>
              <w:right w:val="nil"/>
            </w:tcBorders>
          </w:tcPr>
          <w:p w:rsidR="002421A3"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21/10/2022</w:t>
            </w:r>
          </w:p>
        </w:tc>
        <w:tc>
          <w:tcPr>
            <w:tcW w:w="7796" w:type="dxa"/>
            <w:tcBorders>
              <w:top w:val="single" w:sz="4" w:space="0" w:color="000000" w:themeColor="text1"/>
              <w:left w:val="nil"/>
              <w:right w:val="nil"/>
            </w:tcBorders>
          </w:tcPr>
          <w:p w:rsidR="00793FF9" w:rsidRPr="002A0623" w:rsidRDefault="0051722E" w:rsidP="0051722E">
            <w:pPr>
              <w:ind w:left="3"/>
              <w:jc w:val="both"/>
              <w:rPr>
                <w:rFonts w:ascii="Times New Roman" w:hAnsi="Times New Roman" w:cs="Times New Roman"/>
              </w:rPr>
            </w:pPr>
            <w:r w:rsidRPr="002A0623">
              <w:rPr>
                <w:rFonts w:ascii="Times New Roman" w:hAnsi="Times New Roman" w:cs="Times New Roman"/>
              </w:rPr>
              <w:t>FINALIZACIÓN DEL ACTUAL CONVENIO DE COLABORACIÓN ENTRE EL AYUNTAMIENTO DE PUERTO DEL ROSARIO Y LA FUNDACIÓN CANARIA INIPRO Y SOLICITAR A LA MISMA EL REINTEGRO DEL EXCESO DEL IMPORTE COMPROMETIDO</w:t>
            </w:r>
          </w:p>
          <w:p w:rsidR="002421A3" w:rsidRPr="002A0623" w:rsidRDefault="002421A3" w:rsidP="0051722E">
            <w:pPr>
              <w:jc w:val="both"/>
              <w:rPr>
                <w:rFonts w:ascii="Times New Roman" w:hAnsi="Times New Roman" w:cs="Times New Roman"/>
                <w:color w:val="212529"/>
              </w:rPr>
            </w:pPr>
          </w:p>
        </w:tc>
      </w:tr>
      <w:tr w:rsidR="002421A3" w:rsidRPr="002A0623" w:rsidTr="00EA6993">
        <w:tc>
          <w:tcPr>
            <w:tcW w:w="4503" w:type="dxa"/>
            <w:tcBorders>
              <w:right w:val="nil"/>
            </w:tcBorders>
          </w:tcPr>
          <w:p w:rsidR="002421A3" w:rsidRPr="002A0623" w:rsidRDefault="0051722E" w:rsidP="00EA6993">
            <w:pPr>
              <w:rPr>
                <w:rFonts w:ascii="Times New Roman" w:hAnsi="Times New Roman" w:cs="Times New Roman"/>
                <w:color w:val="212529"/>
              </w:rPr>
            </w:pPr>
            <w:r w:rsidRPr="002A0623">
              <w:rPr>
                <w:rFonts w:ascii="Times New Roman" w:hAnsi="Times New Roman" w:cs="Times New Roman"/>
              </w:rPr>
              <w:t>RECTIFICACIÓN CONVENIO CON EL CABILDO INSULAR DE FUERTEVENTURA</w:t>
            </w:r>
          </w:p>
        </w:tc>
        <w:tc>
          <w:tcPr>
            <w:tcW w:w="1418" w:type="dxa"/>
            <w:tcBorders>
              <w:top w:val="single" w:sz="4" w:space="0" w:color="000000" w:themeColor="text1"/>
              <w:left w:val="nil"/>
              <w:right w:val="nil"/>
            </w:tcBorders>
          </w:tcPr>
          <w:p w:rsidR="002421A3"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27/10/2022</w:t>
            </w:r>
          </w:p>
        </w:tc>
        <w:tc>
          <w:tcPr>
            <w:tcW w:w="7796" w:type="dxa"/>
            <w:tcBorders>
              <w:top w:val="single" w:sz="4" w:space="0" w:color="000000" w:themeColor="text1"/>
              <w:left w:val="nil"/>
              <w:right w:val="nil"/>
            </w:tcBorders>
          </w:tcPr>
          <w:p w:rsidR="00793FF9" w:rsidRPr="002A0623" w:rsidRDefault="0051722E" w:rsidP="0051722E">
            <w:pPr>
              <w:jc w:val="both"/>
              <w:rPr>
                <w:rFonts w:ascii="Times New Roman" w:hAnsi="Times New Roman" w:cs="Times New Roman"/>
              </w:rPr>
            </w:pPr>
            <w:r w:rsidRPr="002A0623">
              <w:rPr>
                <w:rFonts w:ascii="Times New Roman" w:hAnsi="Times New Roman" w:cs="Times New Roman"/>
              </w:rPr>
              <w:t>RECTIFICACIÓN DE ERRORES MATERIALES EN EL ACUERDO ADOPTADO POR LA JUNTA DE GOBIERNO LOCAL DE 21/10/2022 RELATIVO A LA APROBACIÓN DE LA SUSCRIPCIÓN DE CONVENIO DE COLABORACIÓN ENTRE EL AYUNTAMIENTO DE PUERTO DEL ROSARIO Y EL CABILDO INSULAR DE FUERTEVENTURA PARA LA CELEBRACIÓN DEL XIII SIMPOSIO INTERNACIONAL DE ESCULTURA DE PUERTO DEL ROSARIO PARA LA REALIZACIÓN DE LA ACTIVIDAD “REPORTAJE DE XIII SIMPOSIO INTERNACIONAL DE ESCULTURA POR CANARIAS AHORA”</w:t>
            </w:r>
          </w:p>
          <w:p w:rsidR="002421A3" w:rsidRDefault="002421A3" w:rsidP="0051722E">
            <w:pPr>
              <w:jc w:val="both"/>
              <w:rPr>
                <w:rFonts w:ascii="Times New Roman" w:hAnsi="Times New Roman" w:cs="Times New Roman"/>
                <w:color w:val="212529"/>
              </w:rPr>
            </w:pPr>
          </w:p>
          <w:p w:rsidR="002A0623" w:rsidRDefault="002A0623" w:rsidP="0051722E">
            <w:pPr>
              <w:jc w:val="both"/>
              <w:rPr>
                <w:rFonts w:ascii="Times New Roman" w:hAnsi="Times New Roman" w:cs="Times New Roman"/>
                <w:color w:val="212529"/>
              </w:rPr>
            </w:pPr>
          </w:p>
          <w:p w:rsidR="00E807FC" w:rsidRDefault="00E807FC" w:rsidP="0051722E">
            <w:pPr>
              <w:jc w:val="both"/>
              <w:rPr>
                <w:rFonts w:ascii="Times New Roman" w:hAnsi="Times New Roman" w:cs="Times New Roman"/>
                <w:color w:val="212529"/>
              </w:rPr>
            </w:pPr>
          </w:p>
          <w:p w:rsidR="00E807FC" w:rsidRDefault="00E807FC" w:rsidP="0051722E">
            <w:pPr>
              <w:jc w:val="both"/>
              <w:rPr>
                <w:rFonts w:ascii="Times New Roman" w:hAnsi="Times New Roman" w:cs="Times New Roman"/>
                <w:color w:val="212529"/>
              </w:rPr>
            </w:pPr>
          </w:p>
          <w:p w:rsidR="00E807FC" w:rsidRDefault="00E807FC" w:rsidP="0051722E">
            <w:pPr>
              <w:jc w:val="both"/>
              <w:rPr>
                <w:rFonts w:ascii="Times New Roman" w:hAnsi="Times New Roman" w:cs="Times New Roman"/>
                <w:color w:val="212529"/>
              </w:rPr>
            </w:pPr>
          </w:p>
          <w:p w:rsidR="002A0623" w:rsidRPr="002A0623" w:rsidRDefault="002A0623" w:rsidP="0051722E">
            <w:pPr>
              <w:jc w:val="both"/>
              <w:rPr>
                <w:rFonts w:ascii="Times New Roman" w:hAnsi="Times New Roman" w:cs="Times New Roman"/>
                <w:color w:val="212529"/>
              </w:rPr>
            </w:pPr>
          </w:p>
        </w:tc>
      </w:tr>
      <w:tr w:rsidR="00793FF9" w:rsidRPr="002A0623" w:rsidTr="00EA6993">
        <w:tc>
          <w:tcPr>
            <w:tcW w:w="4503" w:type="dxa"/>
            <w:tcBorders>
              <w:right w:val="nil"/>
            </w:tcBorders>
          </w:tcPr>
          <w:p w:rsidR="00793FF9" w:rsidRPr="002A0623" w:rsidRDefault="0051722E" w:rsidP="00EA6993">
            <w:pPr>
              <w:rPr>
                <w:rFonts w:ascii="Times New Roman" w:hAnsi="Times New Roman" w:cs="Times New Roman"/>
                <w:color w:val="212529"/>
              </w:rPr>
            </w:pPr>
            <w:r w:rsidRPr="002A0623">
              <w:rPr>
                <w:rFonts w:ascii="Times New Roman" w:hAnsi="Times New Roman" w:cs="Times New Roman"/>
              </w:rPr>
              <w:lastRenderedPageBreak/>
              <w:t>RECTIFICACIÓN CONVENIO AMPA EL PISPO</w:t>
            </w:r>
          </w:p>
        </w:tc>
        <w:tc>
          <w:tcPr>
            <w:tcW w:w="1418" w:type="dxa"/>
            <w:tcBorders>
              <w:top w:val="single" w:sz="4" w:space="0" w:color="000000" w:themeColor="text1"/>
              <w:left w:val="nil"/>
              <w:right w:val="nil"/>
            </w:tcBorders>
          </w:tcPr>
          <w:p w:rsidR="00793FF9"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11/11/2022</w:t>
            </w:r>
          </w:p>
        </w:tc>
        <w:tc>
          <w:tcPr>
            <w:tcW w:w="7796" w:type="dxa"/>
            <w:tcBorders>
              <w:top w:val="single" w:sz="4" w:space="0" w:color="000000" w:themeColor="text1"/>
              <w:left w:val="nil"/>
              <w:right w:val="nil"/>
            </w:tcBorders>
          </w:tcPr>
          <w:p w:rsidR="00793FF9" w:rsidRPr="002A0623" w:rsidRDefault="0051722E" w:rsidP="0051722E">
            <w:pPr>
              <w:jc w:val="both"/>
              <w:rPr>
                <w:rFonts w:ascii="Times New Roman" w:hAnsi="Times New Roman" w:cs="Times New Roman"/>
              </w:rPr>
            </w:pPr>
            <w:r w:rsidRPr="002A0623">
              <w:rPr>
                <w:rFonts w:ascii="Times New Roman" w:hAnsi="Times New Roman" w:cs="Times New Roman"/>
              </w:rPr>
              <w:t>RECTIFICACIÓN DEL ACUERDO ADOPTADO POR LA JUNTA DE GOBIERNO LOCAL DE 21/10/2022 MEDIANTE EL QUE SE APRUEBA LA SUSCRIPCIÓN DE CONVENIO DE COLABORACIÓN ENTRE EL AYUNTAMIENTO DE PUERTO DEL ROSARIO Y EL AMPA EL PISPO DEL CEIP DOMINGO J. MANRIQUE, PARA LA EJECUCIÓN DEL PROYECTO “CAMPAMENTO DE NAVIDAD Y TARDES EN TETIR”</w:t>
            </w:r>
          </w:p>
          <w:p w:rsidR="00EA6993" w:rsidRPr="002A0623" w:rsidRDefault="00EA6993" w:rsidP="0051722E">
            <w:pPr>
              <w:jc w:val="both"/>
              <w:rPr>
                <w:rFonts w:ascii="Times New Roman" w:hAnsi="Times New Roman" w:cs="Times New Roman"/>
                <w:color w:val="212529"/>
              </w:rPr>
            </w:pPr>
          </w:p>
        </w:tc>
      </w:tr>
      <w:tr w:rsidR="00793FF9" w:rsidRPr="002A0623" w:rsidTr="00EA6993">
        <w:tc>
          <w:tcPr>
            <w:tcW w:w="4503" w:type="dxa"/>
            <w:tcBorders>
              <w:right w:val="nil"/>
            </w:tcBorders>
          </w:tcPr>
          <w:p w:rsidR="00793FF9" w:rsidRPr="002A0623" w:rsidRDefault="0051722E" w:rsidP="00EA6993">
            <w:pPr>
              <w:rPr>
                <w:rFonts w:ascii="Times New Roman" w:hAnsi="Times New Roman" w:cs="Times New Roman"/>
                <w:color w:val="212529"/>
              </w:rPr>
            </w:pPr>
            <w:r w:rsidRPr="002A0623">
              <w:rPr>
                <w:rFonts w:ascii="Times New Roman" w:hAnsi="Times New Roman" w:cs="Times New Roman"/>
              </w:rPr>
              <w:t>RECTIFICACIÓN CONVENIO CON AMPA MILLARES CARLÓ</w:t>
            </w:r>
          </w:p>
        </w:tc>
        <w:tc>
          <w:tcPr>
            <w:tcW w:w="1418" w:type="dxa"/>
            <w:tcBorders>
              <w:top w:val="single" w:sz="4" w:space="0" w:color="000000" w:themeColor="text1"/>
              <w:left w:val="nil"/>
              <w:right w:val="nil"/>
            </w:tcBorders>
          </w:tcPr>
          <w:p w:rsidR="00793FF9"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18/11/2022</w:t>
            </w:r>
          </w:p>
        </w:tc>
        <w:tc>
          <w:tcPr>
            <w:tcW w:w="7796" w:type="dxa"/>
            <w:tcBorders>
              <w:top w:val="single" w:sz="4" w:space="0" w:color="000000" w:themeColor="text1"/>
              <w:left w:val="nil"/>
              <w:right w:val="nil"/>
            </w:tcBorders>
          </w:tcPr>
          <w:p w:rsidR="00793FF9" w:rsidRPr="002A0623" w:rsidRDefault="0051722E" w:rsidP="0051722E">
            <w:pPr>
              <w:jc w:val="both"/>
              <w:rPr>
                <w:rFonts w:ascii="Times New Roman" w:hAnsi="Times New Roman" w:cs="Times New Roman"/>
              </w:rPr>
            </w:pPr>
            <w:r w:rsidRPr="002A0623">
              <w:rPr>
                <w:rFonts w:ascii="Times New Roman" w:hAnsi="Times New Roman" w:cs="Times New Roman"/>
              </w:rPr>
              <w:t>RECTIFICACIÓN DEL ACUERDO ADOPTADO POR LA JUNTA DE GOBIERNO LOCAL DE 21/10/2022 MEDIANTE EL QUE SE APRUEBA LA SUSCRIPCIÓN DE CONVENIO DE COLABORACIÓN ENTRE EL AYUNTAMIENTO DE PUERTO DEL ROSARIO Y LA ASOCIACIÓN AMPA DEL CEIP MILLARES CARLÓ, PARA LA EJECUCIÓN DEL PROYECTO “ALIMENTA TU IMAGINACIÓN, SEMBRANDO COLORES POR LA INCLUSIÓN”</w:t>
            </w:r>
          </w:p>
          <w:p w:rsidR="00793FF9" w:rsidRPr="002A0623" w:rsidRDefault="00793FF9" w:rsidP="0051722E">
            <w:pPr>
              <w:jc w:val="both"/>
              <w:rPr>
                <w:rFonts w:ascii="Times New Roman" w:hAnsi="Times New Roman" w:cs="Times New Roman"/>
                <w:color w:val="212529"/>
              </w:rPr>
            </w:pPr>
          </w:p>
        </w:tc>
      </w:tr>
    </w:tbl>
    <w:p w:rsidR="0051722E" w:rsidRPr="002B576F" w:rsidRDefault="0051722E">
      <w:pPr>
        <w:ind w:left="3"/>
        <w:rPr>
          <w:rFonts w:ascii="Times New Roman" w:hAnsi="Times New Roman" w:cs="Times New Roman"/>
        </w:rPr>
      </w:pPr>
    </w:p>
    <w:sectPr w:rsidR="0051722E" w:rsidRPr="002B576F" w:rsidSect="00A458A9">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A458A9"/>
    <w:rsid w:val="00087913"/>
    <w:rsid w:val="000C6ED7"/>
    <w:rsid w:val="001C4845"/>
    <w:rsid w:val="00207F45"/>
    <w:rsid w:val="002421A3"/>
    <w:rsid w:val="002A0623"/>
    <w:rsid w:val="002B576F"/>
    <w:rsid w:val="00317768"/>
    <w:rsid w:val="004872D8"/>
    <w:rsid w:val="0051722E"/>
    <w:rsid w:val="00793FF9"/>
    <w:rsid w:val="007F1046"/>
    <w:rsid w:val="00874B69"/>
    <w:rsid w:val="00A458A9"/>
    <w:rsid w:val="00A653CE"/>
    <w:rsid w:val="00BC73F6"/>
    <w:rsid w:val="00E807FC"/>
    <w:rsid w:val="00EA6993"/>
    <w:rsid w:val="00EC029D"/>
    <w:rsid w:val="00FC114E"/>
    <w:rsid w:val="00FE6524"/>
    <w:rsid w:val="00FF45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4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331</Words>
  <Characters>1823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cp:lastModifiedBy>
  <cp:revision>2</cp:revision>
  <dcterms:created xsi:type="dcterms:W3CDTF">2023-11-03T11:17:00Z</dcterms:created>
  <dcterms:modified xsi:type="dcterms:W3CDTF">2023-11-03T11:17:00Z</dcterms:modified>
</cp:coreProperties>
</file>